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3E" w:rsidRDefault="001A1E46" w:rsidP="00A5083E">
      <w:pPr>
        <w:pStyle w:val="Default"/>
        <w:spacing w:after="92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5083E" w:rsidRPr="001A1E46">
        <w:rPr>
          <w:rFonts w:ascii="Arial" w:hAnsi="Arial" w:cs="Arial"/>
          <w:b/>
          <w:bCs/>
          <w:sz w:val="28"/>
          <w:szCs w:val="28"/>
          <w:u w:val="single"/>
        </w:rPr>
        <w:t xml:space="preserve">GRADUATION </w:t>
      </w:r>
      <w:r w:rsidR="00B152F6" w:rsidRPr="001A1E46">
        <w:rPr>
          <w:rFonts w:ascii="Arial" w:hAnsi="Arial" w:cs="Arial"/>
          <w:b/>
          <w:bCs/>
          <w:sz w:val="28"/>
          <w:szCs w:val="28"/>
          <w:u w:val="single"/>
        </w:rPr>
        <w:t>RECOGNITION</w:t>
      </w:r>
      <w:r w:rsidR="007623CC" w:rsidRPr="001A1E46">
        <w:rPr>
          <w:rFonts w:ascii="Arial" w:hAnsi="Arial" w:cs="Arial"/>
          <w:b/>
          <w:bCs/>
          <w:sz w:val="28"/>
          <w:szCs w:val="28"/>
          <w:u w:val="single"/>
        </w:rPr>
        <w:t xml:space="preserve"> CRITERIA</w:t>
      </w:r>
      <w:r w:rsidRPr="001A1E46">
        <w:rPr>
          <w:rFonts w:ascii="Arial" w:hAnsi="Arial" w:cs="Arial"/>
          <w:b/>
          <w:bCs/>
          <w:sz w:val="28"/>
          <w:szCs w:val="28"/>
          <w:u w:val="single"/>
        </w:rPr>
        <w:t xml:space="preserve"> (Beginning 2013)</w:t>
      </w:r>
    </w:p>
    <w:p w:rsidR="002F7FA8" w:rsidRPr="002F7FA8" w:rsidRDefault="002F7FA8" w:rsidP="00A5083E">
      <w:pPr>
        <w:pStyle w:val="Default"/>
        <w:spacing w:after="92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7FA8" w:rsidRDefault="002F7FA8" w:rsidP="00A5083E">
      <w:pPr>
        <w:pStyle w:val="Default"/>
        <w:spacing w:after="92"/>
        <w:rPr>
          <w:rFonts w:ascii="Arial" w:hAnsi="Arial" w:cs="Arial"/>
          <w:b/>
          <w:bCs/>
          <w:sz w:val="20"/>
          <w:szCs w:val="20"/>
        </w:rPr>
      </w:pPr>
      <w:r w:rsidRPr="002F7FA8">
        <w:rPr>
          <w:rFonts w:ascii="Arial" w:hAnsi="Arial" w:cs="Arial"/>
          <w:b/>
          <w:bCs/>
          <w:sz w:val="20"/>
          <w:szCs w:val="20"/>
          <w:u w:val="single"/>
        </w:rPr>
        <w:t>HONORS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GRADUATE</w:t>
      </w:r>
      <w:r w:rsidRPr="002F7FA8">
        <w:rPr>
          <w:rFonts w:ascii="Arial" w:hAnsi="Arial" w:cs="Arial"/>
          <w:b/>
          <w:bCs/>
          <w:sz w:val="20"/>
          <w:szCs w:val="20"/>
        </w:rPr>
        <w:t>: Students who have met the graduation requirements and maintained an overall grade point average of 3.0 or higher will graduate with Honors.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F7FA8" w:rsidRDefault="002F7FA8" w:rsidP="00A5083E">
      <w:pPr>
        <w:pStyle w:val="Default"/>
        <w:spacing w:after="9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RECOGNITION: NOT YET DETERMINED</w:t>
      </w:r>
    </w:p>
    <w:p w:rsidR="002F7FA8" w:rsidRPr="002F7FA8" w:rsidRDefault="002F7FA8" w:rsidP="00A5083E">
      <w:pPr>
        <w:pStyle w:val="Default"/>
        <w:spacing w:after="92"/>
        <w:rPr>
          <w:rFonts w:ascii="Arial" w:hAnsi="Arial" w:cs="Arial"/>
          <w:b/>
          <w:bCs/>
          <w:sz w:val="20"/>
          <w:szCs w:val="20"/>
          <w:u w:val="single"/>
        </w:rPr>
      </w:pPr>
    </w:p>
    <w:p w:rsidR="00A5083E" w:rsidRPr="002F7FA8" w:rsidRDefault="002F7FA8" w:rsidP="00A5083E">
      <w:pPr>
        <w:pStyle w:val="Default"/>
        <w:spacing w:after="92"/>
        <w:rPr>
          <w:rFonts w:ascii="Arial" w:hAnsi="Arial" w:cs="Arial"/>
          <w:sz w:val="20"/>
          <w:szCs w:val="20"/>
        </w:rPr>
      </w:pPr>
      <w:r w:rsidRPr="002F7FA8">
        <w:rPr>
          <w:rFonts w:ascii="Arial" w:hAnsi="Arial" w:cs="Arial"/>
          <w:b/>
          <w:bCs/>
          <w:sz w:val="20"/>
          <w:szCs w:val="20"/>
          <w:u w:val="single"/>
        </w:rPr>
        <w:t xml:space="preserve">STATE </w:t>
      </w:r>
      <w:r>
        <w:rPr>
          <w:rFonts w:ascii="Arial" w:hAnsi="Arial" w:cs="Arial"/>
          <w:b/>
          <w:bCs/>
          <w:sz w:val="20"/>
          <w:szCs w:val="20"/>
          <w:u w:val="single"/>
        </w:rPr>
        <w:t>HONORS GRADUATE</w:t>
      </w:r>
      <w:r w:rsidR="00A5083E" w:rsidRPr="002F7FA8">
        <w:rPr>
          <w:rFonts w:ascii="Arial" w:hAnsi="Arial" w:cs="Arial"/>
          <w:sz w:val="20"/>
          <w:szCs w:val="20"/>
        </w:rPr>
        <w:t xml:space="preserve">: The student must benchmark on all 4 subject areas of the ACT or equivalent score on the SAT. </w:t>
      </w:r>
    </w:p>
    <w:p w:rsidR="00A5083E" w:rsidRPr="002F7FA8" w:rsidRDefault="00A5083E" w:rsidP="00A5083E">
      <w:pPr>
        <w:pStyle w:val="Default"/>
        <w:spacing w:after="92"/>
        <w:rPr>
          <w:rFonts w:ascii="Arial" w:hAnsi="Arial" w:cs="Arial"/>
          <w:b/>
          <w:bCs/>
          <w:sz w:val="20"/>
          <w:szCs w:val="20"/>
        </w:rPr>
      </w:pPr>
      <w:r w:rsidRPr="002F7FA8">
        <w:rPr>
          <w:rFonts w:ascii="Arial" w:hAnsi="Arial" w:cs="Arial"/>
          <w:b/>
          <w:bCs/>
          <w:sz w:val="20"/>
          <w:szCs w:val="20"/>
        </w:rPr>
        <w:t>ACT BENCHMARKS: En</w:t>
      </w:r>
      <w:r w:rsidR="00601AF7" w:rsidRPr="002F7FA8">
        <w:rPr>
          <w:rFonts w:ascii="Arial" w:hAnsi="Arial" w:cs="Arial"/>
          <w:b/>
          <w:bCs/>
          <w:sz w:val="20"/>
          <w:szCs w:val="20"/>
        </w:rPr>
        <w:t>glish: 18, Math: 22, Reading: 22, Science: 23</w:t>
      </w:r>
      <w:r w:rsidRPr="002F7FA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A3560" w:rsidRPr="002F7FA8" w:rsidRDefault="00AA3560" w:rsidP="00A5083E">
      <w:pPr>
        <w:pStyle w:val="Default"/>
        <w:spacing w:after="92"/>
        <w:rPr>
          <w:rFonts w:ascii="Arial" w:hAnsi="Arial" w:cs="Arial"/>
          <w:b/>
          <w:bCs/>
          <w:sz w:val="20"/>
          <w:szCs w:val="20"/>
        </w:rPr>
      </w:pPr>
    </w:p>
    <w:p w:rsidR="00A5083E" w:rsidRPr="002F7FA8" w:rsidRDefault="00A5083E" w:rsidP="00A5083E">
      <w:pPr>
        <w:pStyle w:val="Default"/>
        <w:spacing w:after="92"/>
        <w:rPr>
          <w:rFonts w:ascii="Arial" w:hAnsi="Arial" w:cs="Arial"/>
          <w:b/>
          <w:bCs/>
          <w:sz w:val="20"/>
          <w:szCs w:val="20"/>
        </w:rPr>
      </w:pPr>
      <w:r w:rsidRPr="002F7FA8">
        <w:rPr>
          <w:rFonts w:ascii="Arial" w:hAnsi="Arial" w:cs="Arial"/>
          <w:b/>
          <w:bCs/>
          <w:sz w:val="20"/>
          <w:szCs w:val="20"/>
        </w:rPr>
        <w:t>RECOGNITION: GOLD TASSEL</w:t>
      </w:r>
    </w:p>
    <w:p w:rsidR="00A5083E" w:rsidRPr="002F7FA8" w:rsidRDefault="00A5083E" w:rsidP="00A5083E">
      <w:pPr>
        <w:pStyle w:val="Default"/>
        <w:spacing w:after="92"/>
        <w:rPr>
          <w:rFonts w:ascii="Arial" w:hAnsi="Arial" w:cs="Arial"/>
          <w:b/>
          <w:bCs/>
          <w:sz w:val="20"/>
          <w:szCs w:val="20"/>
        </w:rPr>
      </w:pPr>
    </w:p>
    <w:p w:rsidR="00B152F6" w:rsidRPr="002F7FA8" w:rsidRDefault="002F7FA8" w:rsidP="00B152F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STATE </w:t>
      </w:r>
      <w:r w:rsidR="00A5083E" w:rsidRPr="002F7FA8">
        <w:rPr>
          <w:rFonts w:ascii="Arial" w:hAnsi="Arial" w:cs="Arial"/>
          <w:b/>
          <w:bCs/>
          <w:sz w:val="20"/>
          <w:szCs w:val="20"/>
          <w:u w:val="single"/>
        </w:rPr>
        <w:t>DISTINCTION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GRADUATE</w:t>
      </w:r>
      <w:r w:rsidR="00A5083E" w:rsidRPr="002F7FA8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A5083E" w:rsidRPr="002F7FA8">
        <w:rPr>
          <w:rFonts w:ascii="Arial" w:hAnsi="Arial" w:cs="Arial"/>
          <w:b/>
          <w:bCs/>
          <w:sz w:val="20"/>
          <w:szCs w:val="20"/>
        </w:rPr>
        <w:t xml:space="preserve"> </w:t>
      </w:r>
      <w:r w:rsidR="00B152F6" w:rsidRPr="002F7FA8">
        <w:rPr>
          <w:rFonts w:ascii="Arial" w:hAnsi="Arial" w:cs="Arial"/>
          <w:sz w:val="20"/>
          <w:szCs w:val="20"/>
        </w:rPr>
        <w:t>The student m</w:t>
      </w:r>
      <w:r w:rsidR="00A5083E" w:rsidRPr="002F7FA8">
        <w:rPr>
          <w:rFonts w:ascii="Arial" w:hAnsi="Arial" w:cs="Arial"/>
          <w:sz w:val="20"/>
          <w:szCs w:val="20"/>
        </w:rPr>
        <w:t>ust have a minimum 3.0 GPA and comp</w:t>
      </w:r>
      <w:r w:rsidR="00B152F6" w:rsidRPr="002F7FA8">
        <w:rPr>
          <w:rFonts w:ascii="Arial" w:hAnsi="Arial" w:cs="Arial"/>
          <w:sz w:val="20"/>
          <w:szCs w:val="20"/>
        </w:rPr>
        <w:t>lete at least one of the following criteria: earn a na</w:t>
      </w:r>
      <w:r w:rsidR="00A5083E" w:rsidRPr="002F7FA8">
        <w:rPr>
          <w:rFonts w:ascii="Arial" w:hAnsi="Arial" w:cs="Arial"/>
          <w:sz w:val="20"/>
          <w:szCs w:val="20"/>
        </w:rPr>
        <w:t>tionally recognized industry certification, participate in at least one of the Gove</w:t>
      </w:r>
      <w:r w:rsidR="00B152F6" w:rsidRPr="002F7FA8">
        <w:rPr>
          <w:rFonts w:ascii="Arial" w:hAnsi="Arial" w:cs="Arial"/>
          <w:sz w:val="20"/>
          <w:szCs w:val="20"/>
        </w:rPr>
        <w:t xml:space="preserve">rnor’s Schools, participate in </w:t>
      </w:r>
      <w:r w:rsidR="00A5083E" w:rsidRPr="002F7FA8">
        <w:rPr>
          <w:rFonts w:ascii="Arial" w:hAnsi="Arial" w:cs="Arial"/>
          <w:sz w:val="20"/>
          <w:szCs w:val="20"/>
        </w:rPr>
        <w:t>one of the s</w:t>
      </w:r>
      <w:r w:rsidR="00B152F6" w:rsidRPr="002F7FA8">
        <w:rPr>
          <w:rFonts w:ascii="Arial" w:hAnsi="Arial" w:cs="Arial"/>
          <w:sz w:val="20"/>
          <w:szCs w:val="20"/>
        </w:rPr>
        <w:t>tate’s All State musical organi</w:t>
      </w:r>
      <w:r w:rsidR="00A5083E" w:rsidRPr="002F7FA8">
        <w:rPr>
          <w:rFonts w:ascii="Arial" w:hAnsi="Arial" w:cs="Arial"/>
          <w:sz w:val="20"/>
          <w:szCs w:val="20"/>
        </w:rPr>
        <w:t>zations, be sel</w:t>
      </w:r>
      <w:r w:rsidR="00B152F6" w:rsidRPr="002F7FA8">
        <w:rPr>
          <w:rFonts w:ascii="Arial" w:hAnsi="Arial" w:cs="Arial"/>
          <w:sz w:val="20"/>
          <w:szCs w:val="20"/>
        </w:rPr>
        <w:t>ected as a National Merit Final</w:t>
      </w:r>
      <w:r w:rsidR="00A5083E" w:rsidRPr="002F7FA8">
        <w:rPr>
          <w:rFonts w:ascii="Arial" w:hAnsi="Arial" w:cs="Arial"/>
          <w:sz w:val="20"/>
          <w:szCs w:val="20"/>
        </w:rPr>
        <w:t>ist or Semi-Finalist, attain a score of 31 or higher composite score on the ACT, attain a 3 or higher on at least two advanced placeme</w:t>
      </w:r>
      <w:r w:rsidR="00B152F6" w:rsidRPr="002F7FA8">
        <w:rPr>
          <w:rFonts w:ascii="Arial" w:hAnsi="Arial" w:cs="Arial"/>
          <w:sz w:val="20"/>
          <w:szCs w:val="20"/>
        </w:rPr>
        <w:t xml:space="preserve">nt exams, or earn 12 or more semester hours of </w:t>
      </w:r>
      <w:proofErr w:type="spellStart"/>
      <w:r w:rsidR="00B152F6" w:rsidRPr="002F7FA8">
        <w:rPr>
          <w:rFonts w:ascii="Arial" w:hAnsi="Arial" w:cs="Arial"/>
          <w:sz w:val="20"/>
          <w:szCs w:val="20"/>
        </w:rPr>
        <w:t>transcripted</w:t>
      </w:r>
      <w:proofErr w:type="spellEnd"/>
      <w:r w:rsidR="00B152F6" w:rsidRPr="002F7FA8">
        <w:rPr>
          <w:rFonts w:ascii="Arial" w:hAnsi="Arial" w:cs="Arial"/>
          <w:sz w:val="20"/>
          <w:szCs w:val="20"/>
        </w:rPr>
        <w:t xml:space="preserve"> postsecond</w:t>
      </w:r>
      <w:r w:rsidR="00A5083E" w:rsidRPr="002F7FA8">
        <w:rPr>
          <w:rFonts w:ascii="Arial" w:hAnsi="Arial" w:cs="Arial"/>
          <w:sz w:val="20"/>
          <w:szCs w:val="20"/>
        </w:rPr>
        <w:t>ary credit.</w:t>
      </w:r>
    </w:p>
    <w:p w:rsidR="00B152F6" w:rsidRPr="002F7FA8" w:rsidRDefault="00B152F6" w:rsidP="00A5083E">
      <w:pPr>
        <w:pStyle w:val="Default"/>
        <w:rPr>
          <w:rFonts w:ascii="Arial" w:hAnsi="Arial" w:cs="Arial"/>
          <w:sz w:val="20"/>
          <w:szCs w:val="20"/>
        </w:rPr>
      </w:pPr>
    </w:p>
    <w:p w:rsidR="00B152F6" w:rsidRPr="002F7FA8" w:rsidRDefault="00B152F6" w:rsidP="00A5083E">
      <w:pPr>
        <w:pStyle w:val="Default"/>
        <w:rPr>
          <w:rFonts w:ascii="Arial" w:hAnsi="Arial" w:cs="Arial"/>
          <w:b/>
          <w:sz w:val="20"/>
          <w:szCs w:val="20"/>
        </w:rPr>
      </w:pPr>
      <w:r w:rsidRPr="002F7FA8">
        <w:rPr>
          <w:rFonts w:ascii="Arial" w:hAnsi="Arial" w:cs="Arial"/>
          <w:b/>
          <w:sz w:val="20"/>
          <w:szCs w:val="20"/>
        </w:rPr>
        <w:t>RECOGNITION: GOLD CORD</w:t>
      </w:r>
    </w:p>
    <w:p w:rsidR="00B152F6" w:rsidRPr="002F7FA8" w:rsidRDefault="00B152F6" w:rsidP="00A5083E">
      <w:pPr>
        <w:pStyle w:val="Default"/>
        <w:rPr>
          <w:rFonts w:ascii="Arial" w:hAnsi="Arial" w:cs="Arial"/>
          <w:sz w:val="20"/>
          <w:szCs w:val="20"/>
        </w:rPr>
      </w:pPr>
    </w:p>
    <w:p w:rsidR="00B152F6" w:rsidRPr="002F7FA8" w:rsidRDefault="00B152F6" w:rsidP="00A5083E">
      <w:pPr>
        <w:pStyle w:val="Default"/>
        <w:rPr>
          <w:rFonts w:ascii="Arial" w:hAnsi="Arial" w:cs="Arial"/>
          <w:sz w:val="20"/>
          <w:szCs w:val="20"/>
        </w:rPr>
      </w:pPr>
    </w:p>
    <w:p w:rsidR="00AA3560" w:rsidRPr="002F7FA8" w:rsidRDefault="00AA3560" w:rsidP="00A5083E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B152F6" w:rsidRPr="002F7FA8" w:rsidRDefault="00B152F6" w:rsidP="00A5083E">
      <w:pPr>
        <w:pStyle w:val="Default"/>
        <w:rPr>
          <w:rFonts w:ascii="Arial" w:hAnsi="Arial" w:cs="Arial"/>
          <w:sz w:val="20"/>
          <w:szCs w:val="20"/>
        </w:rPr>
      </w:pPr>
      <w:r w:rsidRPr="002F7FA8">
        <w:rPr>
          <w:rFonts w:ascii="Arial" w:hAnsi="Arial" w:cs="Arial"/>
          <w:b/>
          <w:sz w:val="20"/>
          <w:szCs w:val="20"/>
          <w:u w:val="single"/>
        </w:rPr>
        <w:t>ACADEMIC SCHOLARS GRADUATE</w:t>
      </w:r>
      <w:r w:rsidR="00A5083E" w:rsidRPr="002F7FA8">
        <w:rPr>
          <w:rFonts w:ascii="Arial" w:hAnsi="Arial" w:cs="Arial"/>
          <w:sz w:val="20"/>
          <w:szCs w:val="20"/>
        </w:rPr>
        <w:t xml:space="preserve">: </w:t>
      </w:r>
      <w:r w:rsidRPr="002F7FA8">
        <w:rPr>
          <w:rFonts w:ascii="Arial" w:hAnsi="Arial" w:cs="Arial"/>
          <w:sz w:val="20"/>
          <w:szCs w:val="20"/>
        </w:rPr>
        <w:t xml:space="preserve">The student </w:t>
      </w:r>
      <w:r w:rsidR="00A5083E" w:rsidRPr="002F7FA8">
        <w:rPr>
          <w:rFonts w:ascii="Arial" w:hAnsi="Arial" w:cs="Arial"/>
          <w:sz w:val="20"/>
          <w:szCs w:val="20"/>
        </w:rPr>
        <w:t>must hav</w:t>
      </w:r>
      <w:r w:rsidRPr="002F7FA8">
        <w:rPr>
          <w:rFonts w:ascii="Arial" w:hAnsi="Arial" w:cs="Arial"/>
          <w:sz w:val="20"/>
          <w:szCs w:val="20"/>
        </w:rPr>
        <w:t>e a minimum 3.2 GPA and successfully complete 8 desig</w:t>
      </w:r>
      <w:r w:rsidR="00A5083E" w:rsidRPr="002F7FA8">
        <w:rPr>
          <w:rFonts w:ascii="Arial" w:hAnsi="Arial" w:cs="Arial"/>
          <w:sz w:val="20"/>
          <w:szCs w:val="20"/>
        </w:rPr>
        <w:t>nated honors courses.</w:t>
      </w:r>
    </w:p>
    <w:p w:rsidR="00A5083E" w:rsidRPr="002F7FA8" w:rsidRDefault="00A5083E" w:rsidP="00A5083E">
      <w:pPr>
        <w:pStyle w:val="Default"/>
        <w:rPr>
          <w:rFonts w:ascii="Arial" w:hAnsi="Arial" w:cs="Arial"/>
          <w:sz w:val="20"/>
          <w:szCs w:val="20"/>
        </w:rPr>
      </w:pPr>
    </w:p>
    <w:p w:rsidR="00A5083E" w:rsidRPr="002F7FA8" w:rsidRDefault="00B152F6" w:rsidP="00A5083E">
      <w:pPr>
        <w:pStyle w:val="Default"/>
        <w:spacing w:after="92"/>
        <w:rPr>
          <w:rFonts w:ascii="Arial" w:hAnsi="Arial" w:cs="Arial"/>
          <w:b/>
          <w:sz w:val="20"/>
          <w:szCs w:val="20"/>
        </w:rPr>
      </w:pPr>
      <w:r w:rsidRPr="002F7FA8">
        <w:rPr>
          <w:rFonts w:ascii="Arial" w:hAnsi="Arial" w:cs="Arial"/>
          <w:b/>
          <w:sz w:val="20"/>
          <w:szCs w:val="20"/>
        </w:rPr>
        <w:t>RECOGNITION: GOLD STOLES</w:t>
      </w:r>
    </w:p>
    <w:p w:rsidR="00B152F6" w:rsidRPr="002F7FA8" w:rsidRDefault="00B152F6" w:rsidP="00A5083E">
      <w:pPr>
        <w:pStyle w:val="Default"/>
        <w:spacing w:after="92"/>
        <w:rPr>
          <w:rFonts w:ascii="Arial" w:hAnsi="Arial" w:cs="Arial"/>
          <w:b/>
          <w:sz w:val="20"/>
          <w:szCs w:val="20"/>
        </w:rPr>
      </w:pPr>
    </w:p>
    <w:p w:rsidR="00B152F6" w:rsidRPr="002F7FA8" w:rsidRDefault="00B152F6" w:rsidP="00A5083E">
      <w:pPr>
        <w:pStyle w:val="Default"/>
        <w:spacing w:after="92"/>
        <w:rPr>
          <w:rFonts w:ascii="Arial" w:hAnsi="Arial" w:cs="Arial"/>
          <w:sz w:val="20"/>
          <w:szCs w:val="20"/>
        </w:rPr>
      </w:pPr>
    </w:p>
    <w:p w:rsidR="007623CC" w:rsidRPr="002F7FA8" w:rsidRDefault="007623CC" w:rsidP="00A5083E">
      <w:pPr>
        <w:pStyle w:val="Default"/>
        <w:spacing w:after="92"/>
        <w:rPr>
          <w:rFonts w:ascii="Arial" w:hAnsi="Arial" w:cs="Arial"/>
          <w:sz w:val="20"/>
          <w:szCs w:val="20"/>
        </w:rPr>
      </w:pPr>
      <w:r w:rsidRPr="002F7FA8">
        <w:rPr>
          <w:rFonts w:ascii="Arial" w:hAnsi="Arial" w:cs="Arial"/>
          <w:b/>
          <w:bCs/>
          <w:sz w:val="20"/>
          <w:szCs w:val="20"/>
          <w:u w:val="single"/>
        </w:rPr>
        <w:t>TECHNOLOGY SCHOLARS</w:t>
      </w:r>
      <w:r w:rsidRPr="002F7FA8">
        <w:rPr>
          <w:rFonts w:ascii="Arial" w:hAnsi="Arial" w:cs="Arial"/>
          <w:b/>
          <w:sz w:val="20"/>
          <w:szCs w:val="20"/>
          <w:u w:val="single"/>
        </w:rPr>
        <w:t>:</w:t>
      </w:r>
      <w:r w:rsidRPr="002F7FA8">
        <w:rPr>
          <w:rFonts w:ascii="Arial" w:hAnsi="Arial" w:cs="Arial"/>
          <w:sz w:val="20"/>
          <w:szCs w:val="20"/>
        </w:rPr>
        <w:t xml:space="preserve"> A student must have a mini</w:t>
      </w:r>
      <w:r w:rsidR="00A5083E" w:rsidRPr="002F7FA8">
        <w:rPr>
          <w:rFonts w:ascii="Arial" w:hAnsi="Arial" w:cs="Arial"/>
          <w:sz w:val="20"/>
          <w:szCs w:val="20"/>
        </w:rPr>
        <w:t xml:space="preserve">mum 3.2 GPA and successfully complete the requirements for a CTE focused plan of study </w:t>
      </w:r>
      <w:r w:rsidR="00741112" w:rsidRPr="002F7FA8">
        <w:rPr>
          <w:rFonts w:ascii="Arial" w:hAnsi="Arial" w:cs="Arial"/>
          <w:b/>
          <w:bCs/>
          <w:sz w:val="20"/>
          <w:szCs w:val="20"/>
        </w:rPr>
        <w:t>(</w:t>
      </w:r>
      <w:r w:rsidRPr="002F7FA8">
        <w:rPr>
          <w:rFonts w:ascii="Arial" w:hAnsi="Arial" w:cs="Arial"/>
          <w:b/>
          <w:bCs/>
          <w:sz w:val="20"/>
          <w:szCs w:val="20"/>
        </w:rPr>
        <w:t>3 or more credits in Agricul</w:t>
      </w:r>
      <w:r w:rsidR="00A5083E" w:rsidRPr="002F7FA8">
        <w:rPr>
          <w:rFonts w:ascii="Arial" w:hAnsi="Arial" w:cs="Arial"/>
          <w:b/>
          <w:bCs/>
          <w:sz w:val="20"/>
          <w:szCs w:val="20"/>
        </w:rPr>
        <w:t>ture, Culinary Arts, Marketing</w:t>
      </w:r>
      <w:r w:rsidRPr="002F7FA8">
        <w:rPr>
          <w:rFonts w:ascii="Arial" w:hAnsi="Arial" w:cs="Arial"/>
          <w:b/>
          <w:bCs/>
          <w:sz w:val="20"/>
          <w:szCs w:val="20"/>
        </w:rPr>
        <w:t>, Business, Information Technol</w:t>
      </w:r>
      <w:r w:rsidR="00A5083E" w:rsidRPr="002F7FA8">
        <w:rPr>
          <w:rFonts w:ascii="Arial" w:hAnsi="Arial" w:cs="Arial"/>
          <w:b/>
          <w:bCs/>
          <w:sz w:val="20"/>
          <w:szCs w:val="20"/>
        </w:rPr>
        <w:t>ogy, Manufacturing, or Automotive)</w:t>
      </w:r>
      <w:r w:rsidR="00A5083E" w:rsidRPr="002F7FA8">
        <w:rPr>
          <w:rFonts w:ascii="Arial" w:hAnsi="Arial" w:cs="Arial"/>
          <w:sz w:val="20"/>
          <w:szCs w:val="20"/>
        </w:rPr>
        <w:t xml:space="preserve">. </w:t>
      </w:r>
    </w:p>
    <w:p w:rsidR="007623CC" w:rsidRPr="002F7FA8" w:rsidRDefault="007623CC" w:rsidP="00A5083E">
      <w:pPr>
        <w:pStyle w:val="Default"/>
        <w:spacing w:after="92"/>
        <w:rPr>
          <w:rFonts w:ascii="Arial" w:hAnsi="Arial" w:cs="Arial"/>
          <w:sz w:val="20"/>
          <w:szCs w:val="20"/>
        </w:rPr>
      </w:pPr>
    </w:p>
    <w:p w:rsidR="00A5083E" w:rsidRPr="002F7FA8" w:rsidRDefault="007623CC" w:rsidP="00A5083E">
      <w:pPr>
        <w:pStyle w:val="Default"/>
        <w:spacing w:after="92"/>
        <w:rPr>
          <w:rFonts w:ascii="Arial" w:hAnsi="Arial" w:cs="Arial"/>
          <w:b/>
          <w:sz w:val="20"/>
          <w:szCs w:val="20"/>
        </w:rPr>
      </w:pPr>
      <w:r w:rsidRPr="002F7FA8">
        <w:rPr>
          <w:rFonts w:ascii="Arial" w:hAnsi="Arial" w:cs="Arial"/>
          <w:b/>
          <w:sz w:val="20"/>
          <w:szCs w:val="20"/>
        </w:rPr>
        <w:t>RECOGNITION: WHITE CORD</w:t>
      </w:r>
    </w:p>
    <w:p w:rsidR="007623CC" w:rsidRPr="002F7FA8" w:rsidRDefault="007623CC" w:rsidP="00A5083E">
      <w:pPr>
        <w:pStyle w:val="Default"/>
        <w:spacing w:after="92"/>
        <w:rPr>
          <w:rFonts w:ascii="Arial" w:hAnsi="Arial" w:cs="Arial"/>
          <w:sz w:val="20"/>
          <w:szCs w:val="20"/>
        </w:rPr>
      </w:pPr>
    </w:p>
    <w:p w:rsidR="00B152F6" w:rsidRPr="002F7FA8" w:rsidRDefault="007623CC" w:rsidP="00AA3560">
      <w:pPr>
        <w:pStyle w:val="Default"/>
        <w:rPr>
          <w:rFonts w:ascii="Arial" w:hAnsi="Arial" w:cs="Arial"/>
          <w:sz w:val="20"/>
          <w:szCs w:val="20"/>
        </w:rPr>
      </w:pPr>
      <w:r w:rsidRPr="002F7FA8">
        <w:rPr>
          <w:rFonts w:ascii="Arial" w:hAnsi="Arial" w:cs="Arial"/>
          <w:b/>
          <w:bCs/>
          <w:sz w:val="20"/>
          <w:szCs w:val="20"/>
          <w:u w:val="single"/>
        </w:rPr>
        <w:t>VALEDICTORIAN AND SALUTATORIAN</w:t>
      </w:r>
      <w:r w:rsidR="00A5083E" w:rsidRPr="002F7FA8">
        <w:rPr>
          <w:rFonts w:ascii="Arial" w:hAnsi="Arial" w:cs="Arial"/>
          <w:sz w:val="20"/>
          <w:szCs w:val="20"/>
        </w:rPr>
        <w:t xml:space="preserve">: </w:t>
      </w:r>
      <w:r w:rsidRPr="002F7FA8">
        <w:rPr>
          <w:rFonts w:ascii="Arial" w:hAnsi="Arial" w:cs="Arial"/>
          <w:sz w:val="20"/>
          <w:szCs w:val="20"/>
        </w:rPr>
        <w:t xml:space="preserve">The student(s) </w:t>
      </w:r>
      <w:r w:rsidR="00A5083E" w:rsidRPr="002F7FA8">
        <w:rPr>
          <w:rFonts w:ascii="Arial" w:hAnsi="Arial" w:cs="Arial"/>
          <w:sz w:val="20"/>
          <w:szCs w:val="20"/>
        </w:rPr>
        <w:t>must meet the requirements for the Academic Scholars Seal. Also, the student must have completed 4 of the 8 high school terms in the Jack</w:t>
      </w:r>
      <w:r w:rsidRPr="002F7FA8">
        <w:rPr>
          <w:rFonts w:ascii="Arial" w:hAnsi="Arial" w:cs="Arial"/>
          <w:sz w:val="20"/>
          <w:szCs w:val="20"/>
        </w:rPr>
        <w:t>son-Madison County School Sys</w:t>
      </w:r>
      <w:r w:rsidR="00A5083E" w:rsidRPr="002F7FA8">
        <w:rPr>
          <w:rFonts w:ascii="Arial" w:hAnsi="Arial" w:cs="Arial"/>
          <w:sz w:val="20"/>
          <w:szCs w:val="20"/>
        </w:rPr>
        <w:t xml:space="preserve">tem, including </w:t>
      </w:r>
      <w:r w:rsidR="00AA3560" w:rsidRPr="002F7FA8">
        <w:rPr>
          <w:rFonts w:ascii="Arial" w:hAnsi="Arial" w:cs="Arial"/>
          <w:sz w:val="20"/>
          <w:szCs w:val="20"/>
        </w:rPr>
        <w:t xml:space="preserve">both terms of the senior year. </w:t>
      </w:r>
    </w:p>
    <w:p w:rsidR="00AA3560" w:rsidRPr="002F7FA8" w:rsidRDefault="00AA3560" w:rsidP="00AA3560">
      <w:pPr>
        <w:pStyle w:val="Default"/>
        <w:rPr>
          <w:rFonts w:ascii="Arial" w:hAnsi="Arial" w:cs="Arial"/>
          <w:sz w:val="20"/>
          <w:szCs w:val="20"/>
        </w:rPr>
      </w:pPr>
    </w:p>
    <w:p w:rsidR="00741112" w:rsidRPr="002F7FA8" w:rsidRDefault="00741112" w:rsidP="00AA3560">
      <w:pPr>
        <w:pStyle w:val="Default"/>
        <w:rPr>
          <w:rFonts w:ascii="Arial" w:hAnsi="Arial" w:cs="Arial"/>
          <w:sz w:val="20"/>
          <w:szCs w:val="20"/>
        </w:rPr>
      </w:pPr>
    </w:p>
    <w:p w:rsidR="00AA3560" w:rsidRPr="002F7FA8" w:rsidRDefault="00741112" w:rsidP="00AA3560">
      <w:pPr>
        <w:pStyle w:val="Default"/>
        <w:rPr>
          <w:rFonts w:ascii="Arial" w:hAnsi="Arial" w:cs="Arial"/>
          <w:sz w:val="20"/>
          <w:szCs w:val="20"/>
        </w:rPr>
      </w:pPr>
      <w:r w:rsidRPr="002F7FA8">
        <w:rPr>
          <w:rFonts w:ascii="Arial" w:hAnsi="Arial" w:cs="Arial"/>
          <w:b/>
          <w:sz w:val="20"/>
          <w:szCs w:val="20"/>
          <w:u w:val="single"/>
        </w:rPr>
        <w:t>TN SCHOLARS</w:t>
      </w:r>
      <w:r w:rsidR="002F7FA8">
        <w:rPr>
          <w:rFonts w:ascii="Arial" w:hAnsi="Arial" w:cs="Arial"/>
          <w:b/>
          <w:sz w:val="20"/>
          <w:szCs w:val="20"/>
          <w:u w:val="single"/>
        </w:rPr>
        <w:t xml:space="preserve"> GRADUATE</w:t>
      </w:r>
      <w:bookmarkStart w:id="0" w:name="_GoBack"/>
      <w:bookmarkEnd w:id="0"/>
      <w:r w:rsidRPr="002F7FA8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2F7FA8">
        <w:rPr>
          <w:rFonts w:ascii="Arial" w:hAnsi="Arial" w:cs="Arial"/>
          <w:sz w:val="20"/>
          <w:szCs w:val="20"/>
        </w:rPr>
        <w:t>The student(s) must complete 80 hours of community service, 95% attendance rate, maintain a C average, NO suspensions, take (2)AP or Dual Enrollment Courses, and complete the required paper work by the appointed deadline.</w:t>
      </w:r>
    </w:p>
    <w:p w:rsidR="00741112" w:rsidRPr="002F7FA8" w:rsidRDefault="00741112" w:rsidP="00AA3560">
      <w:pPr>
        <w:pStyle w:val="Default"/>
        <w:rPr>
          <w:rFonts w:ascii="Arial" w:hAnsi="Arial" w:cs="Arial"/>
          <w:sz w:val="20"/>
          <w:szCs w:val="20"/>
        </w:rPr>
      </w:pPr>
    </w:p>
    <w:p w:rsidR="00741112" w:rsidRPr="002F7FA8" w:rsidRDefault="00741112" w:rsidP="00AA3560">
      <w:pPr>
        <w:pStyle w:val="Default"/>
        <w:rPr>
          <w:rFonts w:ascii="Arial" w:hAnsi="Arial" w:cs="Arial"/>
          <w:sz w:val="20"/>
          <w:szCs w:val="20"/>
        </w:rPr>
      </w:pPr>
      <w:r w:rsidRPr="002F7FA8">
        <w:rPr>
          <w:rFonts w:ascii="Arial" w:hAnsi="Arial" w:cs="Arial"/>
          <w:b/>
          <w:sz w:val="20"/>
          <w:szCs w:val="20"/>
        </w:rPr>
        <w:t>RECOGNITIOM: MEDAL/SCHOLARSHIP:</w:t>
      </w:r>
      <w:r w:rsidRPr="002F7FA8">
        <w:rPr>
          <w:rFonts w:ascii="Arial" w:hAnsi="Arial" w:cs="Arial"/>
          <w:sz w:val="20"/>
          <w:szCs w:val="20"/>
        </w:rPr>
        <w:t xml:space="preserve"> (Colleges must be a participant of the program.)</w:t>
      </w:r>
    </w:p>
    <w:p w:rsidR="00741112" w:rsidRPr="002F7FA8" w:rsidRDefault="00741112" w:rsidP="00AA3560">
      <w:pPr>
        <w:pStyle w:val="Default"/>
        <w:rPr>
          <w:rFonts w:ascii="Arial" w:hAnsi="Arial" w:cs="Arial"/>
          <w:sz w:val="20"/>
          <w:szCs w:val="20"/>
        </w:rPr>
      </w:pPr>
    </w:p>
    <w:p w:rsidR="00B152F6" w:rsidRPr="002F7FA8" w:rsidRDefault="00AA3560" w:rsidP="00B152F6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2F7FA8">
        <w:rPr>
          <w:rFonts w:ascii="Arial" w:hAnsi="Arial" w:cs="Arial"/>
          <w:b/>
          <w:bCs/>
          <w:i/>
          <w:sz w:val="20"/>
          <w:szCs w:val="20"/>
        </w:rPr>
        <w:t>It is the student’s re</w:t>
      </w:r>
      <w:r w:rsidR="00B152F6" w:rsidRPr="002F7FA8">
        <w:rPr>
          <w:rFonts w:ascii="Arial" w:hAnsi="Arial" w:cs="Arial"/>
          <w:b/>
          <w:bCs/>
          <w:i/>
          <w:sz w:val="20"/>
          <w:szCs w:val="20"/>
        </w:rPr>
        <w:t>sponsibility to pr</w:t>
      </w:r>
      <w:r w:rsidRPr="002F7FA8">
        <w:rPr>
          <w:rFonts w:ascii="Arial" w:hAnsi="Arial" w:cs="Arial"/>
          <w:b/>
          <w:bCs/>
          <w:i/>
          <w:sz w:val="20"/>
          <w:szCs w:val="20"/>
        </w:rPr>
        <w:t>o</w:t>
      </w:r>
      <w:r w:rsidR="00B152F6" w:rsidRPr="002F7FA8">
        <w:rPr>
          <w:rFonts w:ascii="Arial" w:hAnsi="Arial" w:cs="Arial"/>
          <w:b/>
          <w:bCs/>
          <w:i/>
          <w:sz w:val="20"/>
          <w:szCs w:val="20"/>
        </w:rPr>
        <w:t xml:space="preserve">vide documentation of meeting one </w:t>
      </w:r>
      <w:r w:rsidRPr="002F7FA8">
        <w:rPr>
          <w:rFonts w:ascii="Arial" w:hAnsi="Arial" w:cs="Arial"/>
          <w:b/>
          <w:bCs/>
          <w:i/>
          <w:sz w:val="20"/>
          <w:szCs w:val="20"/>
        </w:rPr>
        <w:t xml:space="preserve">or more of these criteria.  The counselors will provide a form, </w:t>
      </w:r>
      <w:r w:rsidR="008F188C" w:rsidRPr="002F7FA8">
        <w:rPr>
          <w:rFonts w:ascii="Arial" w:hAnsi="Arial" w:cs="Arial"/>
          <w:b/>
          <w:bCs/>
          <w:i/>
          <w:sz w:val="20"/>
          <w:szCs w:val="20"/>
        </w:rPr>
        <w:t>in April</w:t>
      </w:r>
      <w:r w:rsidRPr="002F7FA8">
        <w:rPr>
          <w:rFonts w:ascii="Arial" w:hAnsi="Arial" w:cs="Arial"/>
          <w:b/>
          <w:bCs/>
          <w:i/>
          <w:sz w:val="20"/>
          <w:szCs w:val="20"/>
        </w:rPr>
        <w:t>, for the student to complete supporting this documentation</w:t>
      </w:r>
      <w:r w:rsidR="00B152F6" w:rsidRPr="002F7FA8">
        <w:rPr>
          <w:rFonts w:ascii="Arial" w:hAnsi="Arial" w:cs="Arial"/>
          <w:b/>
          <w:bCs/>
          <w:i/>
          <w:sz w:val="20"/>
          <w:szCs w:val="20"/>
        </w:rPr>
        <w:t xml:space="preserve">. </w:t>
      </w:r>
    </w:p>
    <w:sectPr w:rsidR="00B152F6" w:rsidRPr="002F7FA8" w:rsidSect="00AA356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3E"/>
    <w:rsid w:val="001A1E46"/>
    <w:rsid w:val="00281E4D"/>
    <w:rsid w:val="002F7FA8"/>
    <w:rsid w:val="00571F82"/>
    <w:rsid w:val="00601AF7"/>
    <w:rsid w:val="00741112"/>
    <w:rsid w:val="007623CC"/>
    <w:rsid w:val="008F188C"/>
    <w:rsid w:val="00A5083E"/>
    <w:rsid w:val="00AA3560"/>
    <w:rsid w:val="00B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83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83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Jackson-Madison County School System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H. Carson</dc:creator>
  <cp:lastModifiedBy>Lisa H. Carson</cp:lastModifiedBy>
  <cp:revision>2</cp:revision>
  <cp:lastPrinted>2013-08-29T12:31:00Z</cp:lastPrinted>
  <dcterms:created xsi:type="dcterms:W3CDTF">2014-08-28T16:30:00Z</dcterms:created>
  <dcterms:modified xsi:type="dcterms:W3CDTF">2014-08-28T16:30:00Z</dcterms:modified>
</cp:coreProperties>
</file>